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CBDA9">
      <w:pPr>
        <w:adjustRightInd w:val="0"/>
        <w:snapToGrid w:val="0"/>
        <w:rPr>
          <w:rFonts w:hint="eastAsia"/>
          <w:szCs w:val="32"/>
        </w:rPr>
      </w:pPr>
      <w:r>
        <w:rPr>
          <w:rFonts w:ascii="黑体" w:hAnsi="黑体" w:eastAsia="黑体"/>
          <w:szCs w:val="32"/>
        </w:rPr>
        <w:t>附件1</w:t>
      </w:r>
    </w:p>
    <w:p w14:paraId="5024F14E">
      <w:pPr>
        <w:adjustRightInd w:val="0"/>
        <w:snapToGrid w:val="0"/>
        <w:spacing w:line="408" w:lineRule="auto"/>
        <w:rPr>
          <w:rFonts w:ascii="黑体" w:hAnsi="黑体" w:eastAsia="黑体"/>
          <w:szCs w:val="32"/>
        </w:rPr>
      </w:pPr>
    </w:p>
    <w:p w14:paraId="18B4A8F0">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73163B31">
      <w:pPr>
        <w:adjustRightInd w:val="0"/>
        <w:snapToGrid w:val="0"/>
        <w:spacing w:line="408" w:lineRule="auto"/>
        <w:rPr>
          <w:rFonts w:ascii="黑体" w:hAnsi="黑体" w:eastAsia="黑体"/>
          <w:szCs w:val="32"/>
        </w:rPr>
      </w:pPr>
    </w:p>
    <w:p w14:paraId="78E1091E">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5DF86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3B7C525">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041AFB5D">
            <w:pPr>
              <w:adjustRightInd w:val="0"/>
              <w:snapToGrid w:val="0"/>
              <w:rPr>
                <w:rFonts w:ascii="宋体" w:hAnsi="宋体" w:eastAsia="宋体"/>
                <w:sz w:val="21"/>
                <w:szCs w:val="21"/>
              </w:rPr>
            </w:pPr>
            <w:bookmarkStart w:id="0" w:name="_GoBack"/>
            <w:r>
              <w:rPr>
                <w:rFonts w:hint="eastAsia" w:ascii="宋体" w:hAnsi="宋体" w:eastAsia="宋体" w:cs="Times New Roman"/>
                <w:bCs/>
                <w:sz w:val="21"/>
                <w:szCs w:val="21"/>
              </w:rPr>
              <w:t>恩希爱（杭州）薄膜有限公司年产1325万平方米功能膜、1100吨保鲜膜项目</w:t>
            </w:r>
            <w:bookmarkEnd w:id="0"/>
          </w:p>
        </w:tc>
      </w:tr>
      <w:tr w14:paraId="629D0B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A9DAB14">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4A153E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7FD5DA9">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61F8F72F">
            <w:pPr>
              <w:adjustRightInd w:val="0"/>
              <w:snapToGrid w:val="0"/>
              <w:rPr>
                <w:rFonts w:ascii="宋体" w:hAnsi="宋体" w:eastAsia="宋体"/>
                <w:sz w:val="21"/>
                <w:szCs w:val="21"/>
              </w:rPr>
            </w:pPr>
          </w:p>
          <w:p w14:paraId="3B9732FE">
            <w:pPr>
              <w:adjustRightInd w:val="0"/>
              <w:snapToGrid w:val="0"/>
              <w:rPr>
                <w:rFonts w:ascii="宋体" w:hAnsi="宋体" w:eastAsia="宋体"/>
                <w:sz w:val="21"/>
                <w:szCs w:val="21"/>
              </w:rPr>
            </w:pPr>
          </w:p>
          <w:p w14:paraId="6C348CCC">
            <w:pPr>
              <w:adjustRightInd w:val="0"/>
              <w:snapToGrid w:val="0"/>
              <w:rPr>
                <w:rFonts w:ascii="宋体" w:hAnsi="宋体" w:eastAsia="宋体"/>
                <w:sz w:val="21"/>
                <w:szCs w:val="21"/>
              </w:rPr>
            </w:pPr>
          </w:p>
          <w:p w14:paraId="17E847DE">
            <w:pPr>
              <w:adjustRightInd w:val="0"/>
              <w:snapToGrid w:val="0"/>
              <w:rPr>
                <w:rFonts w:ascii="宋体" w:hAnsi="宋体" w:eastAsia="宋体"/>
                <w:sz w:val="21"/>
                <w:szCs w:val="21"/>
              </w:rPr>
            </w:pPr>
          </w:p>
          <w:p w14:paraId="5204E11D">
            <w:pPr>
              <w:adjustRightInd w:val="0"/>
              <w:snapToGrid w:val="0"/>
              <w:rPr>
                <w:rFonts w:ascii="宋体" w:hAnsi="宋体" w:eastAsia="宋体"/>
                <w:sz w:val="21"/>
                <w:szCs w:val="21"/>
              </w:rPr>
            </w:pPr>
          </w:p>
          <w:p w14:paraId="15E66B18">
            <w:pPr>
              <w:adjustRightInd w:val="0"/>
              <w:snapToGrid w:val="0"/>
              <w:rPr>
                <w:rFonts w:ascii="宋体" w:hAnsi="宋体" w:eastAsia="宋体"/>
                <w:sz w:val="21"/>
                <w:szCs w:val="21"/>
              </w:rPr>
            </w:pPr>
          </w:p>
          <w:p w14:paraId="3F54D554">
            <w:pPr>
              <w:adjustRightInd w:val="0"/>
              <w:snapToGrid w:val="0"/>
              <w:rPr>
                <w:rFonts w:ascii="宋体" w:hAnsi="宋体" w:eastAsia="宋体"/>
                <w:sz w:val="21"/>
                <w:szCs w:val="21"/>
              </w:rPr>
            </w:pPr>
          </w:p>
          <w:p w14:paraId="7AF78204">
            <w:pPr>
              <w:adjustRightInd w:val="0"/>
              <w:snapToGrid w:val="0"/>
              <w:rPr>
                <w:rFonts w:ascii="宋体" w:hAnsi="宋体" w:eastAsia="宋体"/>
                <w:sz w:val="21"/>
                <w:szCs w:val="21"/>
              </w:rPr>
            </w:pPr>
          </w:p>
          <w:p w14:paraId="23274130">
            <w:pPr>
              <w:adjustRightInd w:val="0"/>
              <w:snapToGrid w:val="0"/>
              <w:rPr>
                <w:rFonts w:ascii="宋体" w:hAnsi="宋体" w:eastAsia="宋体"/>
                <w:sz w:val="21"/>
                <w:szCs w:val="21"/>
              </w:rPr>
            </w:pPr>
          </w:p>
          <w:p w14:paraId="017E2A9A">
            <w:pPr>
              <w:adjustRightInd w:val="0"/>
              <w:snapToGrid w:val="0"/>
              <w:rPr>
                <w:rFonts w:ascii="宋体" w:hAnsi="宋体" w:eastAsia="宋体"/>
                <w:sz w:val="21"/>
                <w:szCs w:val="21"/>
              </w:rPr>
            </w:pPr>
          </w:p>
          <w:p w14:paraId="2F682D2F">
            <w:pPr>
              <w:adjustRightInd w:val="0"/>
              <w:snapToGrid w:val="0"/>
              <w:rPr>
                <w:rFonts w:ascii="宋体" w:hAnsi="宋体" w:eastAsia="宋体"/>
                <w:sz w:val="21"/>
                <w:szCs w:val="21"/>
              </w:rPr>
            </w:pPr>
          </w:p>
          <w:p w14:paraId="09FE100C">
            <w:pPr>
              <w:adjustRightInd w:val="0"/>
              <w:snapToGrid w:val="0"/>
              <w:rPr>
                <w:rFonts w:ascii="宋体" w:hAnsi="宋体" w:eastAsia="宋体"/>
                <w:sz w:val="21"/>
                <w:szCs w:val="21"/>
              </w:rPr>
            </w:pPr>
          </w:p>
          <w:p w14:paraId="3B3E68A1">
            <w:pPr>
              <w:adjustRightInd w:val="0"/>
              <w:snapToGrid w:val="0"/>
              <w:rPr>
                <w:rFonts w:ascii="宋体" w:hAnsi="宋体" w:eastAsia="宋体"/>
                <w:sz w:val="21"/>
                <w:szCs w:val="21"/>
              </w:rPr>
            </w:pPr>
          </w:p>
          <w:p w14:paraId="63EEAB97">
            <w:pPr>
              <w:adjustRightInd w:val="0"/>
              <w:snapToGrid w:val="0"/>
              <w:rPr>
                <w:rFonts w:hint="eastAsia" w:ascii="宋体" w:hAnsi="宋体" w:eastAsia="宋体"/>
                <w:sz w:val="21"/>
                <w:szCs w:val="21"/>
              </w:rPr>
            </w:pPr>
          </w:p>
          <w:p w14:paraId="1EB0316D">
            <w:pPr>
              <w:adjustRightInd w:val="0"/>
              <w:snapToGrid w:val="0"/>
              <w:rPr>
                <w:rFonts w:hint="eastAsia" w:ascii="宋体" w:hAnsi="宋体" w:eastAsia="宋体"/>
                <w:sz w:val="21"/>
                <w:szCs w:val="21"/>
              </w:rPr>
            </w:pPr>
          </w:p>
          <w:p w14:paraId="0D18F651">
            <w:pPr>
              <w:adjustRightInd w:val="0"/>
              <w:snapToGrid w:val="0"/>
              <w:rPr>
                <w:rFonts w:hint="eastAsia" w:ascii="宋体" w:hAnsi="宋体" w:eastAsia="宋体"/>
                <w:sz w:val="21"/>
                <w:szCs w:val="21"/>
              </w:rPr>
            </w:pPr>
          </w:p>
          <w:p w14:paraId="3600340A">
            <w:pPr>
              <w:adjustRightInd w:val="0"/>
              <w:snapToGrid w:val="0"/>
              <w:rPr>
                <w:rFonts w:hint="eastAsia" w:ascii="宋体" w:hAnsi="宋体" w:eastAsia="宋体"/>
                <w:sz w:val="21"/>
                <w:szCs w:val="21"/>
              </w:rPr>
            </w:pPr>
          </w:p>
          <w:p w14:paraId="17D1E4CF">
            <w:pPr>
              <w:adjustRightInd w:val="0"/>
              <w:snapToGrid w:val="0"/>
              <w:rPr>
                <w:rFonts w:hint="eastAsia" w:ascii="宋体" w:hAnsi="宋体" w:eastAsia="宋体"/>
                <w:sz w:val="21"/>
                <w:szCs w:val="21"/>
              </w:rPr>
            </w:pPr>
          </w:p>
          <w:p w14:paraId="5D156809">
            <w:pPr>
              <w:adjustRightInd w:val="0"/>
              <w:snapToGrid w:val="0"/>
              <w:rPr>
                <w:rFonts w:hint="eastAsia" w:ascii="宋体" w:hAnsi="宋体" w:eastAsia="宋体"/>
                <w:sz w:val="21"/>
                <w:szCs w:val="21"/>
              </w:rPr>
            </w:pPr>
          </w:p>
          <w:p w14:paraId="7190A925">
            <w:pPr>
              <w:adjustRightInd w:val="0"/>
              <w:snapToGrid w:val="0"/>
              <w:rPr>
                <w:rFonts w:hint="eastAsia" w:ascii="宋体" w:hAnsi="宋体" w:eastAsia="宋体"/>
                <w:sz w:val="21"/>
                <w:szCs w:val="21"/>
              </w:rPr>
            </w:pPr>
          </w:p>
          <w:p w14:paraId="0214970D">
            <w:pPr>
              <w:adjustRightInd w:val="0"/>
              <w:snapToGrid w:val="0"/>
              <w:rPr>
                <w:rFonts w:hint="eastAsia" w:ascii="宋体" w:hAnsi="宋体" w:eastAsia="宋体"/>
                <w:sz w:val="21"/>
                <w:szCs w:val="21"/>
              </w:rPr>
            </w:pPr>
          </w:p>
          <w:p w14:paraId="11E3BCDA">
            <w:pPr>
              <w:adjustRightInd w:val="0"/>
              <w:snapToGrid w:val="0"/>
              <w:rPr>
                <w:rFonts w:hint="eastAsia" w:ascii="宋体" w:hAnsi="宋体" w:eastAsia="宋体"/>
                <w:sz w:val="21"/>
                <w:szCs w:val="21"/>
              </w:rPr>
            </w:pPr>
          </w:p>
          <w:p w14:paraId="38C4FBFC">
            <w:pPr>
              <w:adjustRightInd w:val="0"/>
              <w:snapToGrid w:val="0"/>
              <w:rPr>
                <w:rFonts w:hint="eastAsia" w:ascii="宋体" w:hAnsi="宋体" w:eastAsia="宋体"/>
                <w:sz w:val="21"/>
                <w:szCs w:val="21"/>
              </w:rPr>
            </w:pPr>
          </w:p>
          <w:p w14:paraId="01F6A4EA">
            <w:pPr>
              <w:adjustRightInd w:val="0"/>
              <w:snapToGrid w:val="0"/>
              <w:rPr>
                <w:rFonts w:hint="eastAsia" w:ascii="宋体" w:hAnsi="宋体" w:eastAsia="宋体"/>
                <w:sz w:val="21"/>
                <w:szCs w:val="21"/>
              </w:rPr>
            </w:pPr>
          </w:p>
          <w:p w14:paraId="64686CF9">
            <w:pPr>
              <w:adjustRightInd w:val="0"/>
              <w:snapToGrid w:val="0"/>
              <w:rPr>
                <w:rFonts w:hint="eastAsia" w:ascii="宋体" w:hAnsi="宋体" w:eastAsia="宋体"/>
                <w:sz w:val="21"/>
                <w:szCs w:val="21"/>
              </w:rPr>
            </w:pPr>
          </w:p>
          <w:p w14:paraId="30DA90C3">
            <w:pPr>
              <w:adjustRightInd w:val="0"/>
              <w:snapToGrid w:val="0"/>
              <w:rPr>
                <w:rFonts w:hint="eastAsia" w:ascii="宋体" w:hAnsi="宋体" w:eastAsia="宋体"/>
                <w:sz w:val="21"/>
                <w:szCs w:val="21"/>
              </w:rPr>
            </w:pPr>
          </w:p>
          <w:p w14:paraId="76502162">
            <w:pPr>
              <w:adjustRightInd w:val="0"/>
              <w:snapToGrid w:val="0"/>
              <w:rPr>
                <w:rFonts w:hint="eastAsia" w:ascii="宋体" w:hAnsi="宋体" w:eastAsia="宋体"/>
                <w:sz w:val="21"/>
                <w:szCs w:val="21"/>
              </w:rPr>
            </w:pPr>
          </w:p>
          <w:p w14:paraId="25081FDF">
            <w:pPr>
              <w:adjustRightInd w:val="0"/>
              <w:snapToGrid w:val="0"/>
              <w:rPr>
                <w:rFonts w:hint="eastAsia" w:ascii="宋体" w:hAnsi="宋体" w:eastAsia="宋体"/>
                <w:sz w:val="21"/>
                <w:szCs w:val="21"/>
              </w:rPr>
            </w:pPr>
          </w:p>
          <w:p w14:paraId="0AF3672D">
            <w:pPr>
              <w:adjustRightInd w:val="0"/>
              <w:snapToGrid w:val="0"/>
              <w:rPr>
                <w:rFonts w:hint="eastAsia" w:ascii="宋体" w:hAnsi="宋体" w:eastAsia="宋体"/>
                <w:sz w:val="21"/>
                <w:szCs w:val="21"/>
              </w:rPr>
            </w:pPr>
          </w:p>
          <w:p w14:paraId="3C1FE571">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25A2AF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7E79DB0">
            <w:pPr>
              <w:adjustRightInd w:val="0"/>
              <w:snapToGrid w:val="0"/>
              <w:rPr>
                <w:rFonts w:ascii="黑体" w:hAnsi="黑体" w:eastAsia="黑体"/>
                <w:sz w:val="21"/>
                <w:szCs w:val="21"/>
              </w:rPr>
            </w:pPr>
            <w:r>
              <w:rPr>
                <w:rFonts w:ascii="黑体" w:hAnsi="黑体" w:eastAsia="黑体"/>
                <w:sz w:val="21"/>
                <w:szCs w:val="21"/>
              </w:rPr>
              <w:t>二、本页为公众信息</w:t>
            </w:r>
          </w:p>
        </w:tc>
      </w:tr>
      <w:tr w14:paraId="20AA0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7BA9B8B">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3F6B7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A438065">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F13AE1D">
            <w:pPr>
              <w:adjustRightInd w:val="0"/>
              <w:snapToGrid w:val="0"/>
              <w:rPr>
                <w:rFonts w:ascii="宋体" w:hAnsi="宋体" w:eastAsia="宋体"/>
                <w:sz w:val="21"/>
                <w:szCs w:val="21"/>
              </w:rPr>
            </w:pPr>
          </w:p>
        </w:tc>
      </w:tr>
      <w:tr w14:paraId="65D8C6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1138416">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42D81B5">
            <w:pPr>
              <w:adjustRightInd w:val="0"/>
              <w:snapToGrid w:val="0"/>
              <w:rPr>
                <w:rFonts w:ascii="宋体" w:hAnsi="宋体" w:eastAsia="宋体"/>
                <w:sz w:val="21"/>
                <w:szCs w:val="21"/>
              </w:rPr>
            </w:pPr>
          </w:p>
        </w:tc>
      </w:tr>
      <w:tr w14:paraId="56CC7B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F7C865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1167B7D">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0FF267A">
            <w:pPr>
              <w:adjustRightInd w:val="0"/>
              <w:snapToGrid w:val="0"/>
              <w:rPr>
                <w:rFonts w:ascii="宋体" w:hAnsi="宋体" w:eastAsia="宋体"/>
                <w:sz w:val="21"/>
                <w:szCs w:val="21"/>
              </w:rPr>
            </w:pPr>
          </w:p>
        </w:tc>
      </w:tr>
      <w:tr w14:paraId="4AEB8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22847B0E">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5005E70A">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67B45C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7777130">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2512A5DD">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9D74500">
            <w:pPr>
              <w:adjustRightInd w:val="0"/>
              <w:snapToGrid w:val="0"/>
              <w:rPr>
                <w:rFonts w:ascii="宋体" w:hAnsi="宋体" w:eastAsia="宋体"/>
                <w:sz w:val="21"/>
                <w:szCs w:val="21"/>
              </w:rPr>
            </w:pPr>
          </w:p>
          <w:p w14:paraId="2197950B">
            <w:pPr>
              <w:adjustRightInd w:val="0"/>
              <w:snapToGrid w:val="0"/>
              <w:rPr>
                <w:rFonts w:hint="eastAsia" w:ascii="宋体" w:hAnsi="宋体" w:eastAsia="宋体"/>
                <w:sz w:val="21"/>
                <w:szCs w:val="21"/>
              </w:rPr>
            </w:pPr>
          </w:p>
          <w:p w14:paraId="3470FB19">
            <w:pPr>
              <w:adjustRightInd w:val="0"/>
              <w:snapToGrid w:val="0"/>
              <w:rPr>
                <w:rFonts w:hint="eastAsia" w:ascii="宋体" w:hAnsi="宋体" w:eastAsia="宋体"/>
                <w:sz w:val="21"/>
                <w:szCs w:val="21"/>
              </w:rPr>
            </w:pPr>
          </w:p>
          <w:p w14:paraId="4016FCF9">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4D903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BEE9150">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1679E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39022A0">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79EA9026">
            <w:pPr>
              <w:adjustRightInd w:val="0"/>
              <w:snapToGrid w:val="0"/>
              <w:rPr>
                <w:rFonts w:ascii="宋体" w:hAnsi="宋体" w:eastAsia="宋体"/>
                <w:b/>
                <w:bCs/>
                <w:sz w:val="21"/>
                <w:szCs w:val="21"/>
              </w:rPr>
            </w:pPr>
          </w:p>
        </w:tc>
      </w:tr>
      <w:tr w14:paraId="416019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D90E58F">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3C54FD75">
            <w:pPr>
              <w:adjustRightInd w:val="0"/>
              <w:snapToGrid w:val="0"/>
              <w:rPr>
                <w:rFonts w:ascii="宋体" w:hAnsi="宋体" w:eastAsia="宋体"/>
                <w:b/>
                <w:bCs/>
                <w:sz w:val="21"/>
                <w:szCs w:val="21"/>
              </w:rPr>
            </w:pPr>
          </w:p>
        </w:tc>
      </w:tr>
      <w:tr w14:paraId="66DB9A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E62CD8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9169FAE">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358279B0">
            <w:pPr>
              <w:adjustRightInd w:val="0"/>
              <w:snapToGrid w:val="0"/>
              <w:rPr>
                <w:rFonts w:ascii="宋体" w:hAnsi="宋体" w:eastAsia="宋体"/>
                <w:b/>
                <w:bCs/>
                <w:sz w:val="21"/>
                <w:szCs w:val="21"/>
              </w:rPr>
            </w:pPr>
          </w:p>
        </w:tc>
      </w:tr>
      <w:tr w14:paraId="59828A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89B57B9">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97BC55C">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384DF3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CEC1DF9">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5A1803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3D300477"/>
    <w:rsid w:val="44EB321A"/>
    <w:rsid w:val="62565665"/>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hAnsi="Courier New" w:cs="Courier New"/>
      <w:szCs w:val="21"/>
    </w:rPr>
  </w:style>
  <w:style w:type="paragraph" w:styleId="3">
    <w:name w:val="toc 1"/>
    <w:basedOn w:val="1"/>
    <w:next w:val="1"/>
    <w:qFormat/>
    <w:uiPriority w:val="39"/>
    <w:pPr>
      <w:tabs>
        <w:tab w:val="left" w:pos="480"/>
        <w:tab w:val="right" w:leader="dot" w:pos="9061"/>
      </w:tabs>
      <w:spacing w:line="400" w:lineRule="exact"/>
    </w:pPr>
    <w:rPr>
      <w:rFonts w:eastAsia="仿宋_GB2312"/>
      <w:b/>
      <w:bCs/>
      <w:cap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439</Words>
  <Characters>451</Characters>
  <Lines>0</Lines>
  <Paragraphs>0</Paragraphs>
  <TotalTime>0</TotalTime>
  <ScaleCrop>false</ScaleCrop>
  <LinksUpToDate>false</LinksUpToDate>
  <CharactersWithSpaces>474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阿檬</cp:lastModifiedBy>
  <dcterms:modified xsi:type="dcterms:W3CDTF">2026-08-18T05:55:26Z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eyJoZGlkIjoiMmY3ZTNlN2Q4ZTlmODNmNDgxOTBlODgxNmFlNmU4NjciLCJ1c2VySWQiOiIxMTUwMDk3MDMzIn0=</vt:lpwstr>
  </property>
  <property fmtid="{D5CDD505-2E9C-101B-9397-08002B2CF9AE}" pid="4" name="ICV">
    <vt:lpwstr>3C476E675522489F891A361E98751F02_13</vt:lpwstr>
  </property>
</Properties>
</file>